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0" w:name="Par79"/>
      <w:bookmarkStart w:id="1" w:name="Par81"/>
      <w:bookmarkEnd w:id="0"/>
      <w:bookmarkEnd w:id="1"/>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252A1EF6" w:rsidR="00044C6D" w:rsidRPr="002D08D3" w:rsidRDefault="0070624A"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bookmarkStart w:id="5" w:name="_GoBack"/>
            <w:bookmarkEnd w:id="5"/>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6"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6"/>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1FFF603F" w:rsidR="005D206D" w:rsidRDefault="00044C6D" w:rsidP="00ED0369">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06DAA09D" w14:textId="131A1ABA" w:rsidR="00820191" w:rsidRPr="00E84DE6" w:rsidRDefault="00ED0369"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7C6B5C2B" w:rsidR="00216266" w:rsidRPr="0070624A" w:rsidRDefault="00ED0369"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70624A">
        <w:rPr>
          <w:rFonts w:ascii="Tahoma" w:hAnsi="Tahoma" w:cs="Tahoma"/>
          <w:sz w:val="20"/>
          <w:szCs w:val="20"/>
        </w:rPr>
        <w:t>При передаче товара Поставщик предостав</w:t>
      </w:r>
      <w:r w:rsidR="007B1BE8" w:rsidRPr="0070624A">
        <w:rPr>
          <w:rFonts w:ascii="Tahoma" w:hAnsi="Tahoma" w:cs="Tahoma"/>
          <w:sz w:val="20"/>
          <w:szCs w:val="20"/>
        </w:rPr>
        <w:t>ляет</w:t>
      </w:r>
      <w:r w:rsidR="008D5A43" w:rsidRPr="0070624A">
        <w:rPr>
          <w:rFonts w:ascii="Tahoma" w:hAnsi="Tahoma" w:cs="Tahoma"/>
          <w:sz w:val="20"/>
          <w:szCs w:val="20"/>
        </w:rPr>
        <w:t xml:space="preserve"> Покупателю документы, подтверждающие качество </w:t>
      </w:r>
      <w:r w:rsidR="008D5A43" w:rsidRPr="0070624A">
        <w:rPr>
          <w:rFonts w:ascii="Tahoma" w:eastAsia="Calibri" w:hAnsi="Tahoma" w:cs="Tahoma"/>
          <w:color w:val="000000" w:themeColor="text1"/>
          <w:sz w:val="20"/>
          <w:szCs w:val="20"/>
        </w:rPr>
        <w:t>поставл</w:t>
      </w:r>
      <w:r w:rsidR="00216266" w:rsidRPr="0070624A">
        <w:rPr>
          <w:rFonts w:ascii="Tahoma" w:eastAsia="Calibri" w:hAnsi="Tahoma" w:cs="Tahoma"/>
          <w:color w:val="000000" w:themeColor="text1"/>
          <w:sz w:val="20"/>
          <w:szCs w:val="20"/>
        </w:rPr>
        <w:t>яемого товара:</w:t>
      </w:r>
    </w:p>
    <w:p w14:paraId="67AB8AC2" w14:textId="77777777" w:rsidR="0070624A" w:rsidRPr="00FA1854" w:rsidRDefault="0070624A" w:rsidP="0070624A">
      <w:pPr>
        <w:spacing w:after="0"/>
        <w:ind w:firstLine="709"/>
        <w:jc w:val="both"/>
        <w:rPr>
          <w:rFonts w:ascii="Tahoma" w:hAnsi="Tahoma" w:cs="Tahoma"/>
          <w:sz w:val="20"/>
          <w:szCs w:val="20"/>
        </w:rPr>
      </w:pPr>
      <w:r w:rsidRPr="0070624A">
        <w:rPr>
          <w:rFonts w:ascii="Tahoma" w:eastAsia="Calibri" w:hAnsi="Tahoma" w:cs="Tahoma"/>
          <w:color w:val="000000" w:themeColor="text1"/>
          <w:sz w:val="20"/>
          <w:szCs w:val="20"/>
        </w:rPr>
        <w:t>-</w:t>
      </w:r>
      <w:r w:rsidRPr="0070624A">
        <w:rPr>
          <w:rFonts w:ascii="Tahoma" w:hAnsi="Tahoma" w:cs="Tahoma"/>
          <w:sz w:val="20"/>
          <w:szCs w:val="20"/>
        </w:rPr>
        <w:t xml:space="preserve"> Паспорт изделия и/или сертификат (декларацию</w:t>
      </w:r>
      <w:r w:rsidRPr="00FA1854">
        <w:rPr>
          <w:rFonts w:ascii="Tahoma" w:hAnsi="Tahoma" w:cs="Tahoma"/>
          <w:sz w:val="20"/>
          <w:szCs w:val="20"/>
        </w:rPr>
        <w:t>) соответствия.</w:t>
      </w:r>
    </w:p>
    <w:p w14:paraId="759A01B6" w14:textId="77777777" w:rsidR="0070624A" w:rsidRPr="00FA1854" w:rsidRDefault="0070624A" w:rsidP="0070624A">
      <w:pPr>
        <w:snapToGrid w:val="0"/>
        <w:spacing w:after="0" w:line="240" w:lineRule="auto"/>
        <w:ind w:firstLine="709"/>
        <w:jc w:val="both"/>
        <w:rPr>
          <w:rFonts w:ascii="Tahoma" w:hAnsi="Tahoma" w:cs="Tahoma"/>
          <w:sz w:val="20"/>
          <w:szCs w:val="20"/>
        </w:rPr>
      </w:pPr>
      <w:r w:rsidRPr="00FA1854">
        <w:rPr>
          <w:rFonts w:ascii="Tahoma" w:hAnsi="Tahoma" w:cs="Tahoma"/>
          <w:sz w:val="20"/>
          <w:szCs w:val="20"/>
        </w:rPr>
        <w:t>Документация должна быть представлена на русском языке, либо иметь перевод на русский язык.</w:t>
      </w:r>
    </w:p>
    <w:p w14:paraId="3DBBCD57" w14:textId="77777777" w:rsidR="0070624A" w:rsidRDefault="0070624A" w:rsidP="00216266">
      <w:pPr>
        <w:snapToGrid w:val="0"/>
        <w:spacing w:after="0" w:line="240" w:lineRule="auto"/>
        <w:ind w:firstLine="708"/>
        <w:jc w:val="both"/>
        <w:rPr>
          <w:rFonts w:ascii="Tahoma" w:eastAsia="Calibri" w:hAnsi="Tahoma" w:cs="Tahoma"/>
          <w:color w:val="000000" w:themeColor="text1"/>
          <w:sz w:val="20"/>
          <w:szCs w:val="20"/>
        </w:rPr>
      </w:pPr>
    </w:p>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lastRenderedPageBreak/>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07CC164C" w:rsidR="00C8568C" w:rsidRPr="0070624A" w:rsidRDefault="005D206D" w:rsidP="00216266">
      <w:pPr>
        <w:spacing w:after="0" w:line="240" w:lineRule="auto"/>
        <w:ind w:firstLine="709"/>
        <w:jc w:val="both"/>
        <w:rPr>
          <w:rFonts w:ascii="Tahoma" w:hAnsi="Tahoma" w:cs="Tahoma"/>
          <w:sz w:val="20"/>
          <w:szCs w:val="20"/>
        </w:rPr>
      </w:pPr>
      <w:r w:rsidRPr="0070624A">
        <w:rPr>
          <w:rFonts w:ascii="Tahoma" w:hAnsi="Tahoma" w:cs="Tahoma"/>
          <w:sz w:val="20"/>
          <w:szCs w:val="20"/>
        </w:rPr>
        <w:t xml:space="preserve">7.1. </w:t>
      </w:r>
      <w:r w:rsidR="008D5A43" w:rsidRPr="0070624A">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sectPr w:rsidR="00C8568C" w:rsidRPr="0070624A"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49814" w14:textId="77777777" w:rsidR="000A7BB4" w:rsidRDefault="000A7BB4" w:rsidP="00036AEF">
      <w:pPr>
        <w:spacing w:after="0" w:line="240" w:lineRule="auto"/>
      </w:pPr>
      <w:r>
        <w:separator/>
      </w:r>
    </w:p>
  </w:endnote>
  <w:endnote w:type="continuationSeparator" w:id="0">
    <w:p w14:paraId="1A319A77" w14:textId="77777777" w:rsidR="000A7BB4" w:rsidRDefault="000A7BB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3CA0C8C" w:rsidR="008D487C" w:rsidRDefault="008D487C">
        <w:pPr>
          <w:pStyle w:val="af1"/>
          <w:jc w:val="right"/>
        </w:pPr>
        <w:r>
          <w:fldChar w:fldCharType="begin"/>
        </w:r>
        <w:r>
          <w:instrText>PAGE   \* MERGEFORMAT</w:instrText>
        </w:r>
        <w:r>
          <w:fldChar w:fldCharType="separate"/>
        </w:r>
        <w:r w:rsidR="0070624A">
          <w:rPr>
            <w:noProof/>
          </w:rPr>
          <w:t>10</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EE8C9" w14:textId="77777777" w:rsidR="000A7BB4" w:rsidRDefault="000A7BB4" w:rsidP="00036AEF">
      <w:pPr>
        <w:spacing w:after="0" w:line="240" w:lineRule="auto"/>
      </w:pPr>
      <w:r>
        <w:separator/>
      </w:r>
    </w:p>
  </w:footnote>
  <w:footnote w:type="continuationSeparator" w:id="0">
    <w:p w14:paraId="6FA7EEE1" w14:textId="77777777" w:rsidR="000A7BB4" w:rsidRDefault="000A7BB4"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A7BB4"/>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24A"/>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0369"/>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5B5F6-1D93-4FA4-8060-7C734D38C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3390</Words>
  <Characters>19328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7</cp:revision>
  <cp:lastPrinted>2025-03-03T05:02:00Z</cp:lastPrinted>
  <dcterms:created xsi:type="dcterms:W3CDTF">2026-02-17T02:52:00Z</dcterms:created>
  <dcterms:modified xsi:type="dcterms:W3CDTF">2026-02-27T07:29:00Z</dcterms:modified>
</cp:coreProperties>
</file>